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F638" w14:textId="4D9F446F" w:rsidR="006041CB" w:rsidRPr="00A814D2" w:rsidRDefault="006041CB" w:rsidP="006041CB">
      <w:pPr>
        <w:pStyle w:val="Normal"/>
        <w:widowControl w:val="0"/>
        <w:tabs>
          <w:tab w:val="left" w:pos="1418"/>
        </w:tabs>
        <w:spacing w:before="120" w:after="120"/>
        <w:ind w:firstLine="709"/>
        <w:jc w:val="both"/>
        <w:rPr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6216"/>
        <w:gridCol w:w="3450"/>
      </w:tblGrid>
      <w:tr w:rsidR="006041CB" w:rsidRPr="003849CF" w14:paraId="17C19518" w14:textId="77777777" w:rsidTr="00D11FCF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73F8A9BE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bookmarkStart w:id="0" w:name="_Hlk52900143"/>
            <w:r w:rsidRPr="003849CF">
              <w:rPr>
                <w:spacing w:val="-1"/>
                <w:w w:val="101"/>
                <w:sz w:val="22"/>
                <w:szCs w:val="22"/>
              </w:rPr>
              <w:t>№</w:t>
            </w:r>
          </w:p>
        </w:tc>
        <w:tc>
          <w:tcPr>
            <w:tcW w:w="6378" w:type="dxa"/>
            <w:tcBorders>
              <w:bottom w:val="thinThickSmallGap" w:sz="12" w:space="0" w:color="auto"/>
            </w:tcBorders>
          </w:tcPr>
          <w:p w14:paraId="2594D157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3509" w:type="dxa"/>
            <w:tcBorders>
              <w:bottom w:val="thinThickSmallGap" w:sz="12" w:space="0" w:color="auto"/>
            </w:tcBorders>
          </w:tcPr>
          <w:p w14:paraId="592FBF0F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Примечание</w:t>
            </w:r>
          </w:p>
        </w:tc>
      </w:tr>
      <w:bookmarkEnd w:id="0"/>
      <w:tr w:rsidR="006041CB" w:rsidRPr="003849CF" w14:paraId="0E830441" w14:textId="77777777" w:rsidTr="00D11FCF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88169BF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17C2AECA" w14:textId="77777777" w:rsidR="006041CB" w:rsidRPr="003849CF" w:rsidRDefault="006041CB" w:rsidP="00D11FCF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 xml:space="preserve">Заявление </w:t>
            </w:r>
            <w:r w:rsidRPr="003849CF">
              <w:rPr>
                <w:rFonts w:eastAsia="MS ??"/>
                <w:sz w:val="22"/>
                <w:szCs w:val="22"/>
              </w:rPr>
              <w:t>на проведение инспекции продукции</w:t>
            </w:r>
          </w:p>
        </w:tc>
        <w:tc>
          <w:tcPr>
            <w:tcW w:w="3509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22B82C2A" w14:textId="77777777" w:rsidR="006041CB" w:rsidRPr="003849CF" w:rsidRDefault="006041CB" w:rsidP="00D11FCF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По установленной в ОИ форме</w:t>
            </w:r>
          </w:p>
        </w:tc>
      </w:tr>
      <w:tr w:rsidR="006041CB" w:rsidRPr="003849CF" w14:paraId="0F43562C" w14:textId="77777777" w:rsidTr="00D11FCF">
        <w:trPr>
          <w:trHeight w:val="725"/>
        </w:trPr>
        <w:tc>
          <w:tcPr>
            <w:tcW w:w="534" w:type="dxa"/>
            <w:tcBorders>
              <w:top w:val="single" w:sz="4" w:space="0" w:color="auto"/>
            </w:tcBorders>
          </w:tcPr>
          <w:p w14:paraId="5346DF8B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60FABE99" w14:textId="77777777" w:rsidR="006041CB" w:rsidRPr="00674A67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674A67">
              <w:rPr>
                <w:color w:val="000000"/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 Выписка из Единого государственного реестра юридических лиц /Единого государственного реестра индивидуальных предпринимателей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0E6ECB07" w14:textId="77777777" w:rsidR="006041CB" w:rsidRPr="00674A67" w:rsidRDefault="006041CB" w:rsidP="00D11FCF">
            <w:pPr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674A67">
              <w:rPr>
                <w:color w:val="000000"/>
                <w:spacing w:val="-1"/>
                <w:w w:val="101"/>
                <w:sz w:val="22"/>
                <w:szCs w:val="22"/>
              </w:rPr>
              <w:t xml:space="preserve">Копия, заверенная в </w:t>
            </w:r>
          </w:p>
          <w:p w14:paraId="4B6F7E0B" w14:textId="77777777" w:rsidR="006041CB" w:rsidRPr="00674A67" w:rsidRDefault="006041CB" w:rsidP="00D11FCF">
            <w:pPr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674A67">
              <w:rPr>
                <w:color w:val="000000"/>
                <w:spacing w:val="-1"/>
                <w:w w:val="101"/>
                <w:sz w:val="22"/>
                <w:szCs w:val="22"/>
              </w:rPr>
              <w:t>установленном порядке</w:t>
            </w:r>
          </w:p>
        </w:tc>
      </w:tr>
      <w:tr w:rsidR="006041CB" w:rsidRPr="003849CF" w14:paraId="0210D2DB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54D9839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2CD58C10" w14:textId="77777777" w:rsidR="006041CB" w:rsidRPr="00674A67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674A67">
              <w:rPr>
                <w:color w:val="000000"/>
                <w:sz w:val="22"/>
                <w:szCs w:val="22"/>
              </w:rPr>
              <w:t>Технические документы (технические условия, стандарты организаций, технологические инструкции, рецептуры, технико-технологические или технологические карты, спецификация продукции и др.) или выкопировки из них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176B14FC" w14:textId="77777777" w:rsidR="006041CB" w:rsidRPr="00674A67" w:rsidRDefault="006041CB" w:rsidP="00D11FCF">
            <w:pPr>
              <w:jc w:val="both"/>
              <w:rPr>
                <w:color w:val="000000"/>
                <w:spacing w:val="-1"/>
                <w:w w:val="101"/>
                <w:sz w:val="22"/>
                <w:szCs w:val="22"/>
              </w:rPr>
            </w:pPr>
            <w:r w:rsidRPr="00674A67">
              <w:rPr>
                <w:color w:val="000000"/>
                <w:spacing w:val="-1"/>
                <w:w w:val="101"/>
                <w:sz w:val="22"/>
                <w:szCs w:val="22"/>
              </w:rPr>
              <w:t>Копии технической документации или выкопировки из них, заверенные в установленном порядке</w:t>
            </w:r>
          </w:p>
        </w:tc>
      </w:tr>
      <w:tr w:rsidR="006041CB" w:rsidRPr="003849CF" w14:paraId="3E3A684F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A75BDBA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71FC5BD1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Акт отбора образцов продукции (при необходимости) *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795B4A32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Для схемы № 1б</w:t>
            </w:r>
            <w:r>
              <w:rPr>
                <w:sz w:val="22"/>
                <w:szCs w:val="22"/>
              </w:rPr>
              <w:t>.</w:t>
            </w:r>
            <w:r w:rsidRPr="003849CF">
              <w:rPr>
                <w:spacing w:val="-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w w:val="101"/>
                <w:sz w:val="22"/>
                <w:szCs w:val="22"/>
              </w:rPr>
              <w:t>О</w:t>
            </w:r>
            <w:r w:rsidRPr="003849CF">
              <w:rPr>
                <w:spacing w:val="-1"/>
                <w:w w:val="101"/>
                <w:sz w:val="22"/>
                <w:szCs w:val="22"/>
              </w:rPr>
              <w:t>ригинал или копия, (заверенная в установленном порядке)</w:t>
            </w:r>
          </w:p>
        </w:tc>
      </w:tr>
      <w:tr w:rsidR="006041CB" w:rsidRPr="003849CF" w14:paraId="3708BF7B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1C07A2F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301C54F6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  <w:tab w:val="left" w:pos="5550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Протоколы исследований (испытаний) продукции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49F42CD2" w14:textId="77777777" w:rsidR="006041CB" w:rsidRPr="003849CF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Для схемы № 1б.</w:t>
            </w:r>
          </w:p>
          <w:p w14:paraId="37684AC2" w14:textId="77777777" w:rsidR="006041CB" w:rsidRPr="009928B3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Протоколы испытаний аккредитованной лаборатории: оригинал или копия (заверенная в установленном порядке)</w:t>
            </w:r>
          </w:p>
        </w:tc>
      </w:tr>
      <w:tr w:rsidR="006041CB" w:rsidRPr="003849CF" w14:paraId="03C0C2C5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5A6A4B4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509711F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z w:val="21"/>
                <w:szCs w:val="21"/>
              </w:rPr>
              <w:t xml:space="preserve">Документы на используемое сырье, пищевые ингредиенты, пищевые добавки, упаковочные и вспомогательные материалы (декларации о соответствии, сертификаты соответствия, свидетельства о государственной регистрации, ветеринарные свидетельства) 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1645830A" w14:textId="1B7CA2C9" w:rsidR="006041CB" w:rsidRPr="00E9660B" w:rsidRDefault="006041CB" w:rsidP="00D11FCF">
            <w:pPr>
              <w:jc w:val="both"/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Копии документов, заверенные в установленном порядке. (</w:t>
            </w:r>
            <w:r w:rsidR="00C644C0">
              <w:rPr>
                <w:spacing w:val="-1"/>
                <w:w w:val="101"/>
                <w:sz w:val="21"/>
                <w:szCs w:val="21"/>
              </w:rPr>
              <w:t>п</w:t>
            </w:r>
            <w:r w:rsidRPr="00E9660B">
              <w:rPr>
                <w:spacing w:val="-1"/>
                <w:w w:val="101"/>
                <w:sz w:val="21"/>
                <w:szCs w:val="21"/>
              </w:rPr>
              <w:t>редоставление документов обязательно при экспертизе специализированной продукции). Допускается взамен копий подтверждающих документов предоставлять Декларацию от Заявителя о безопасности сырья, вспомогательных и упаковочных материалов</w:t>
            </w:r>
          </w:p>
        </w:tc>
      </w:tr>
      <w:tr w:rsidR="006041CB" w:rsidRPr="003849CF" w14:paraId="29F82166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FCB285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3D595F93" w14:textId="77777777" w:rsidR="006041CB" w:rsidRPr="00674A67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pacing w:val="-1"/>
                <w:w w:val="101"/>
                <w:sz w:val="21"/>
                <w:szCs w:val="21"/>
              </w:rPr>
            </w:pPr>
            <w:r w:rsidRPr="00674A67">
              <w:rPr>
                <w:color w:val="000000"/>
                <w:sz w:val="21"/>
                <w:szCs w:val="21"/>
              </w:rPr>
              <w:t>Этикетки продукции/макет этикетки/сведения об основных потребительский свойствах запрашиваются при отсутствии информации в ТД о составе продукции, пищевой ценности и др., а также при экспертизе специализированной продукции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28B45A47" w14:textId="77777777" w:rsidR="006041CB" w:rsidRPr="00674A67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z w:val="21"/>
                <w:szCs w:val="21"/>
              </w:rPr>
            </w:pPr>
            <w:r w:rsidRPr="00674A67">
              <w:rPr>
                <w:color w:val="000000"/>
                <w:sz w:val="21"/>
                <w:szCs w:val="21"/>
              </w:rPr>
              <w:t>Предоставление этикеток или макетов этикеток обязательно для экспертизы специализированной продукции (предоставляются копии, заверенные в установленном порядке)</w:t>
            </w:r>
          </w:p>
        </w:tc>
      </w:tr>
      <w:tr w:rsidR="006041CB" w:rsidRPr="003849CF" w14:paraId="41515DD5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260419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077F5D7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E9660B">
              <w:rPr>
                <w:sz w:val="21"/>
                <w:szCs w:val="21"/>
              </w:rPr>
              <w:t>Контракт (договор) или сведения о контракте (договора) на поставку продукции, товаросопроводительные документы (для импортной продукции)</w:t>
            </w:r>
          </w:p>
          <w:p w14:paraId="751F333C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trike/>
                <w:sz w:val="21"/>
                <w:szCs w:val="21"/>
              </w:rPr>
            </w:pP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48FD87D9" w14:textId="77777777" w:rsidR="006041CB" w:rsidRPr="00E9660B" w:rsidRDefault="006041CB" w:rsidP="00D11FCF">
            <w:pPr>
              <w:jc w:val="both"/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Данные документы могут быть запрошены для отечественной продукции в случае, когда Заявитель не является изготовителем продукции (предоставляются копии, заверенные в установленном порядке)</w:t>
            </w:r>
          </w:p>
        </w:tc>
      </w:tr>
      <w:tr w:rsidR="006041CB" w:rsidRPr="003849CF" w14:paraId="498ADBD1" w14:textId="77777777" w:rsidTr="00D11FCF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9899196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DA32632" w14:textId="77777777" w:rsidR="006041CB" w:rsidRPr="00E9660B" w:rsidRDefault="006041CB" w:rsidP="00D11FCF">
            <w:pPr>
              <w:pStyle w:val="Normal"/>
              <w:widowControl w:val="0"/>
              <w:tabs>
                <w:tab w:val="left" w:pos="1418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E9660B">
              <w:rPr>
                <w:sz w:val="21"/>
                <w:szCs w:val="21"/>
              </w:rPr>
              <w:t>Другие документы (при необходимости могут быть запрошены на любом этапе инспекции)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56FD2BEC" w14:textId="77777777" w:rsidR="006041CB" w:rsidRPr="00E9660B" w:rsidRDefault="006041CB" w:rsidP="00D11FCF">
            <w:pPr>
              <w:jc w:val="both"/>
              <w:rPr>
                <w:spacing w:val="-1"/>
                <w:w w:val="101"/>
                <w:sz w:val="21"/>
                <w:szCs w:val="21"/>
              </w:rPr>
            </w:pPr>
            <w:r w:rsidRPr="00E9660B">
              <w:rPr>
                <w:spacing w:val="-1"/>
                <w:w w:val="101"/>
                <w:sz w:val="21"/>
                <w:szCs w:val="21"/>
              </w:rPr>
              <w:t>Могут быть запрошены копии технологических журналов: контроля температурного режима, дефростации и др.</w:t>
            </w:r>
          </w:p>
        </w:tc>
      </w:tr>
    </w:tbl>
    <w:p w14:paraId="7FE4D071" w14:textId="77777777" w:rsidR="00685E32" w:rsidRDefault="00685E32"/>
    <w:sectPr w:rsidR="00685E32" w:rsidSect="006041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CB"/>
    <w:rsid w:val="00031A14"/>
    <w:rsid w:val="004F29CB"/>
    <w:rsid w:val="006041CB"/>
    <w:rsid w:val="00685E32"/>
    <w:rsid w:val="00C644C0"/>
    <w:rsid w:val="00D3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23F7"/>
  <w15:chartTrackingRefBased/>
  <w15:docId w15:val="{AF0DD79C-018D-43C0-B2ED-133F12B8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1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41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1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1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1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1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1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1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1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1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4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4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4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4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4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4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4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4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1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4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1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4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41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4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41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4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4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4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41CB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6041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2</cp:revision>
  <dcterms:created xsi:type="dcterms:W3CDTF">2026-07-09T10:52:00Z</dcterms:created>
  <dcterms:modified xsi:type="dcterms:W3CDTF">2026-07-09T10:53:00Z</dcterms:modified>
</cp:coreProperties>
</file>